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00C6F" w14:textId="77777777" w:rsidR="006A41B0" w:rsidRDefault="006A41B0" w:rsidP="006A41B0">
      <w:pPr>
        <w:spacing w:before="100" w:beforeAutospacing="1" w:after="100" w:afterAutospacing="1" w:line="260" w:lineRule="atLeast"/>
        <w:rPr>
          <w:color w:val="000000"/>
          <w:lang w:val="en-GB"/>
        </w:rPr>
      </w:pPr>
      <w:r>
        <w:rPr>
          <w:rFonts w:ascii="Arial" w:hAnsi="Arial" w:cs="Arial"/>
          <w:sz w:val="20"/>
          <w:szCs w:val="20"/>
          <w:lang w:val="en-GB"/>
        </w:rPr>
        <w:t>D</w:t>
      </w:r>
      <w:r>
        <w:rPr>
          <w:rFonts w:ascii="Arial" w:hAnsi="Arial" w:cs="Arial"/>
          <w:color w:val="000000"/>
          <w:sz w:val="20"/>
          <w:szCs w:val="20"/>
          <w:lang w:val="en-GB"/>
        </w:rPr>
        <w:t>ear </w:t>
      </w:r>
      <w:r>
        <w:rPr>
          <w:rFonts w:ascii="Arial" w:hAnsi="Arial" w:cs="Arial"/>
          <w:color w:val="000000"/>
          <w:sz w:val="20"/>
          <w:szCs w:val="20"/>
          <w:shd w:val="clear" w:color="auto" w:fill="D3D3D3"/>
          <w:lang w:val="en-GB"/>
        </w:rPr>
        <w:t>[insert name here],</w:t>
      </w:r>
    </w:p>
    <w:p w14:paraId="6559AECD" w14:textId="77777777" w:rsidR="006A41B0" w:rsidRDefault="006A41B0" w:rsidP="006A41B0">
      <w:pPr>
        <w:spacing w:before="100" w:beforeAutospacing="1" w:after="120" w:line="240" w:lineRule="atLeast"/>
        <w:rPr>
          <w:color w:val="000000"/>
          <w:lang w:val="en-GB"/>
        </w:rPr>
      </w:pPr>
      <w:r>
        <w:rPr>
          <w:rFonts w:ascii="Arial" w:hAnsi="Arial" w:cs="Arial"/>
          <w:b/>
          <w:bCs/>
          <w:i/>
          <w:iCs/>
          <w:color w:val="FF0000"/>
          <w:sz w:val="20"/>
          <w:szCs w:val="20"/>
          <w:lang w:val="en-GB"/>
        </w:rPr>
        <w:t>Note:  You can easily modify the copy to fit your particular situation.</w:t>
      </w:r>
    </w:p>
    <w:p w14:paraId="3C93DC52" w14:textId="49453012" w:rsidR="006A41B0" w:rsidRDefault="006A41B0" w:rsidP="006A41B0">
      <w:pPr>
        <w:spacing w:before="100" w:beforeAutospacing="1" w:after="100" w:afterAutospacing="1" w:line="280" w:lineRule="atLeast"/>
        <w:rPr>
          <w:color w:val="000000"/>
          <w:lang w:val="en-GB"/>
        </w:rPr>
      </w:pPr>
      <w:r>
        <w:rPr>
          <w:rFonts w:ascii="Arial" w:hAnsi="Arial" w:cs="Arial"/>
          <w:color w:val="000000"/>
          <w:sz w:val="20"/>
          <w:szCs w:val="20"/>
          <w:lang w:val="en-GB"/>
        </w:rPr>
        <w:t>I would like to attend the </w:t>
      </w:r>
      <w:hyperlink r:id="rId6" w:history="1">
        <w:r>
          <w:rPr>
            <w:rStyle w:val="Hyperlink"/>
            <w:rFonts w:ascii="Arial" w:hAnsi="Arial" w:cs="Arial"/>
            <w:sz w:val="20"/>
            <w:szCs w:val="20"/>
            <w:lang w:val="en-GB"/>
          </w:rPr>
          <w:t>SAP TechEd conference</w:t>
        </w:r>
      </w:hyperlink>
      <w:r>
        <w:rPr>
          <w:rStyle w:val="Hyperlink"/>
          <w:rFonts w:ascii="Arial" w:hAnsi="Arial" w:cs="Arial"/>
          <w:color w:val="000000"/>
          <w:sz w:val="20"/>
          <w:szCs w:val="20"/>
          <w:lang w:val="en-GB"/>
        </w:rPr>
        <w:t>,</w:t>
      </w:r>
      <w:r>
        <w:rPr>
          <w:rFonts w:ascii="Arial" w:hAnsi="Arial" w:cs="Arial"/>
          <w:color w:val="000000"/>
          <w:sz w:val="20"/>
          <w:szCs w:val="20"/>
          <w:lang w:val="en-GB"/>
        </w:rPr>
        <w:t> taking place November 8</w:t>
      </w:r>
      <w:r w:rsidR="008734A3">
        <w:rPr>
          <w:rFonts w:ascii="Arial" w:hAnsi="Arial" w:cs="Arial"/>
          <w:color w:val="000000"/>
          <w:sz w:val="20"/>
          <w:szCs w:val="20"/>
          <w:lang w:val="en-GB"/>
        </w:rPr>
        <w:t>-</w:t>
      </w:r>
      <w:r>
        <w:rPr>
          <w:rFonts w:ascii="Arial" w:hAnsi="Arial" w:cs="Arial"/>
          <w:color w:val="000000"/>
          <w:sz w:val="20"/>
          <w:szCs w:val="20"/>
          <w:lang w:val="en-GB"/>
        </w:rPr>
        <w:t>10, 2016 in Barcelona. This is SAP’s premier technical training and networking event.  Attending this conference will provide me with a great opportunity to get hands-on technical training, experience interactive demos, meet with SAP product developers and experts – and explore SAP technology solutions that can help make our organization more efficient and successful.  It will also give me the opportunity to network with peers and experts who can help me enhance my skills and increase our productivity.</w:t>
      </w:r>
    </w:p>
    <w:p w14:paraId="0F780B36" w14:textId="77777777" w:rsidR="006A41B0" w:rsidRDefault="006A41B0" w:rsidP="006A41B0">
      <w:pPr>
        <w:spacing w:before="100" w:beforeAutospacing="1" w:after="100" w:afterAutospacing="1" w:line="280" w:lineRule="atLeast"/>
        <w:rPr>
          <w:lang w:val="en-GB"/>
        </w:rPr>
      </w:pPr>
      <w:r>
        <w:rPr>
          <w:rFonts w:ascii="Arial" w:hAnsi="Arial" w:cs="Arial"/>
          <w:sz w:val="20"/>
          <w:szCs w:val="20"/>
          <w:lang w:val="en-GB"/>
        </w:rPr>
        <w:t>Here’s what some of last year’s attendees had to say about their experience:</w:t>
      </w:r>
    </w:p>
    <w:p w14:paraId="0B52CCCB" w14:textId="77777777" w:rsidR="006A41B0" w:rsidRDefault="006A41B0" w:rsidP="006A41B0">
      <w:pPr>
        <w:spacing w:line="280" w:lineRule="atLeast"/>
        <w:rPr>
          <w:i/>
          <w:iCs/>
          <w:lang w:val="en-GB"/>
        </w:rPr>
      </w:pPr>
      <w:r>
        <w:rPr>
          <w:rFonts w:ascii="Arial" w:hAnsi="Arial" w:cs="Arial"/>
          <w:i/>
          <w:iCs/>
          <w:sz w:val="20"/>
          <w:szCs w:val="20"/>
          <w:lang w:val="en-GB"/>
        </w:rPr>
        <w:t> </w:t>
      </w:r>
      <w:r>
        <w:rPr>
          <w:rFonts w:ascii="Arial" w:hAnsi="Arial" w:cs="Arial"/>
          <w:i/>
          <w:iCs/>
          <w:color w:val="1F497D"/>
          <w:sz w:val="20"/>
          <w:szCs w:val="20"/>
          <w:lang w:val="en-GB"/>
        </w:rPr>
        <w:t>“</w:t>
      </w:r>
      <w:r>
        <w:rPr>
          <w:i/>
          <w:iCs/>
          <w:lang w:val="en-GB"/>
        </w:rPr>
        <w:t>SAP TechEd is the premier professional event in my business calendar. The combination of top SAP experts, information about the latest technology, and high-quality educational content make it unmissable for any self-respecting SAP professional. It's also a lot of fun, giving me the chance to chat, network and share ideas with colleagues and co-professionals from many different companies over a coffee or a beer. I really hope I can make it next year!”</w:t>
      </w:r>
    </w:p>
    <w:p w14:paraId="028747BD" w14:textId="77777777" w:rsidR="006A41B0" w:rsidRDefault="006A41B0" w:rsidP="006A41B0">
      <w:pPr>
        <w:pStyle w:val="ListParagraph"/>
        <w:numPr>
          <w:ilvl w:val="0"/>
          <w:numId w:val="3"/>
        </w:numPr>
        <w:spacing w:after="240" w:line="280" w:lineRule="atLeast"/>
        <w:rPr>
          <w:i/>
          <w:iCs/>
          <w:color w:val="1F497D"/>
          <w:lang w:val="en-GB"/>
        </w:rPr>
      </w:pPr>
      <w:r>
        <w:rPr>
          <w:b/>
          <w:bCs/>
          <w:lang w:val="en-GB"/>
        </w:rPr>
        <w:t xml:space="preserve">Ged Hurst, </w:t>
      </w:r>
      <w:r>
        <w:rPr>
          <w:rFonts w:ascii="Arial" w:hAnsi="Arial" w:cs="Arial"/>
          <w:b/>
          <w:bCs/>
          <w:sz w:val="20"/>
          <w:szCs w:val="20"/>
          <w:lang w:val="en-GB"/>
        </w:rPr>
        <w:t>SAP Development Manager, Danone</w:t>
      </w:r>
    </w:p>
    <w:p w14:paraId="1AD7D5C9" w14:textId="77777777" w:rsidR="006A41B0" w:rsidRDefault="006A41B0" w:rsidP="006A41B0">
      <w:pPr>
        <w:rPr>
          <w:i/>
          <w:iCs/>
          <w:lang w:val="en-GB"/>
        </w:rPr>
      </w:pPr>
      <w:r>
        <w:rPr>
          <w:i/>
          <w:iCs/>
          <w:lang w:val="en-GB"/>
        </w:rPr>
        <w:t>“The SAP TechEd conference was a fantastic experience for all levels. The classes are filled with a variety experts and peers sharing a wealth of information. The stadium size show floor room provides a crazy amount of vendors and SAP engineers and support. Coming back to work is a let-down after a week of being immersed in the SAP cloud</w:t>
      </w:r>
      <w:proofErr w:type="gramStart"/>
      <w:r>
        <w:rPr>
          <w:i/>
          <w:iCs/>
          <w:lang w:val="en-GB"/>
        </w:rPr>
        <w:t>.“</w:t>
      </w:r>
      <w:proofErr w:type="gramEnd"/>
    </w:p>
    <w:p w14:paraId="6531355E" w14:textId="77777777" w:rsidR="006A41B0" w:rsidRDefault="006A41B0" w:rsidP="006A41B0">
      <w:pPr>
        <w:pStyle w:val="ListParagraph"/>
        <w:numPr>
          <w:ilvl w:val="0"/>
          <w:numId w:val="3"/>
        </w:numPr>
        <w:spacing w:line="280" w:lineRule="atLeast"/>
        <w:rPr>
          <w:b/>
          <w:bCs/>
          <w:i/>
          <w:iCs/>
          <w:lang w:val="en-GB"/>
        </w:rPr>
      </w:pPr>
      <w:r>
        <w:rPr>
          <w:b/>
          <w:bCs/>
          <w:lang w:val="en-GB"/>
        </w:rPr>
        <w:t xml:space="preserve">William </w:t>
      </w:r>
      <w:proofErr w:type="spellStart"/>
      <w:r>
        <w:rPr>
          <w:b/>
          <w:bCs/>
          <w:lang w:val="en-GB"/>
        </w:rPr>
        <w:t>Vanegas</w:t>
      </w:r>
      <w:proofErr w:type="spellEnd"/>
      <w:r>
        <w:rPr>
          <w:b/>
          <w:bCs/>
          <w:lang w:val="en-GB"/>
        </w:rPr>
        <w:t>, Lead Database Administrator, XO Communications </w:t>
      </w:r>
    </w:p>
    <w:p w14:paraId="2BD95494" w14:textId="77777777" w:rsidR="006A41B0" w:rsidRDefault="006A41B0" w:rsidP="006A41B0">
      <w:pPr>
        <w:spacing w:line="280" w:lineRule="atLeast"/>
        <w:rPr>
          <w:b/>
          <w:bCs/>
          <w:i/>
          <w:iCs/>
          <w:lang w:val="en-GB"/>
        </w:rPr>
      </w:pPr>
    </w:p>
    <w:p w14:paraId="4B8E8E27" w14:textId="77777777" w:rsidR="006A41B0" w:rsidRDefault="006A41B0" w:rsidP="006A41B0">
      <w:pPr>
        <w:rPr>
          <w:i/>
          <w:iCs/>
          <w:lang w:val="en-GB"/>
        </w:rPr>
      </w:pPr>
      <w:r>
        <w:rPr>
          <w:i/>
          <w:iCs/>
          <w:lang w:val="en-GB"/>
        </w:rPr>
        <w:t>“This was my first SAP TechEd event and it was immensely beneficial in what it offered:  great, in-depth technical content, hands-on exposure to new products, and direct networking opportunities with knowledgeable SAP product managers and other customers in my field.  The event was well-organized, well-managed, and the staff was extremely helpful.  I am already looking forward to next year!” </w:t>
      </w:r>
    </w:p>
    <w:p w14:paraId="36F04696" w14:textId="77777777" w:rsidR="006A41B0" w:rsidRDefault="006A41B0" w:rsidP="006A41B0">
      <w:pPr>
        <w:pStyle w:val="ListParagraph"/>
        <w:numPr>
          <w:ilvl w:val="0"/>
          <w:numId w:val="3"/>
        </w:numPr>
        <w:rPr>
          <w:lang w:val="en-GB"/>
        </w:rPr>
      </w:pPr>
      <w:r>
        <w:rPr>
          <w:b/>
          <w:bCs/>
          <w:lang w:val="en-GB"/>
        </w:rPr>
        <w:t>Troy Thurston, Senior Developer – Business Analytics, Hunter Douglas, Inc.</w:t>
      </w:r>
      <w:r>
        <w:rPr>
          <w:rFonts w:ascii="Arial" w:hAnsi="Arial" w:cs="Arial"/>
          <w:b/>
          <w:bCs/>
          <w:color w:val="000000"/>
          <w:sz w:val="20"/>
          <w:szCs w:val="20"/>
          <w:lang w:val="en-GB"/>
        </w:rPr>
        <w:t> </w:t>
      </w:r>
    </w:p>
    <w:p w14:paraId="3AD0A8DB" w14:textId="77777777" w:rsidR="006A41B0" w:rsidRDefault="006A41B0" w:rsidP="006A41B0">
      <w:pPr>
        <w:spacing w:before="120" w:after="100" w:afterAutospacing="1" w:line="260" w:lineRule="atLeast"/>
        <w:rPr>
          <w:color w:val="000000"/>
          <w:lang w:val="en-GB"/>
        </w:rPr>
      </w:pPr>
      <w:r>
        <w:rPr>
          <w:color w:val="000000"/>
          <w:sz w:val="21"/>
          <w:szCs w:val="21"/>
          <w:lang w:val="en-GB"/>
        </w:rPr>
        <w:t> </w:t>
      </w:r>
    </w:p>
    <w:p w14:paraId="71EAB485" w14:textId="77777777" w:rsidR="006A41B0" w:rsidRDefault="006A41B0" w:rsidP="006A41B0">
      <w:pPr>
        <w:spacing w:before="120" w:after="100" w:afterAutospacing="1" w:line="260" w:lineRule="atLeast"/>
        <w:rPr>
          <w:color w:val="000000"/>
          <w:lang w:val="en-GB"/>
        </w:rPr>
      </w:pPr>
      <w:r>
        <w:rPr>
          <w:rFonts w:ascii="Arial" w:hAnsi="Arial" w:cs="Arial"/>
          <w:color w:val="000000"/>
          <w:sz w:val="20"/>
          <w:szCs w:val="20"/>
          <w:lang w:val="en-GB"/>
        </w:rPr>
        <w:t xml:space="preserve">SAP TechEd </w:t>
      </w:r>
      <w:r>
        <w:rPr>
          <w:rFonts w:ascii="Arial" w:hAnsi="Arial" w:cs="Arial"/>
          <w:color w:val="000000"/>
          <w:sz w:val="20"/>
          <w:szCs w:val="20"/>
        </w:rPr>
        <w:t>provides a </w:t>
      </w:r>
      <w:hyperlink r:id="rId7" w:history="1">
        <w:r w:rsidRPr="003E3033">
          <w:rPr>
            <w:rStyle w:val="Hyperlink"/>
            <w:rFonts w:ascii="Arial" w:hAnsi="Arial" w:cs="Arial"/>
            <w:b/>
            <w:color w:val="auto"/>
            <w:sz w:val="20"/>
            <w:szCs w:val="20"/>
          </w:rPr>
          <w:t>robust agenda</w:t>
        </w:r>
      </w:hyperlink>
      <w:r w:rsidRPr="003E3033">
        <w:rPr>
          <w:rFonts w:ascii="Arial" w:hAnsi="Arial" w:cs="Arial"/>
          <w:color w:val="000000"/>
          <w:sz w:val="20"/>
          <w:szCs w:val="20"/>
        </w:rPr>
        <w:t>.</w:t>
      </w:r>
      <w:r>
        <w:rPr>
          <w:rFonts w:ascii="Arial" w:hAnsi="Arial" w:cs="Arial"/>
          <w:color w:val="FF0000"/>
          <w:sz w:val="20"/>
          <w:szCs w:val="20"/>
          <w:lang w:val="en-GB"/>
        </w:rPr>
        <w:t xml:space="preserve">  </w:t>
      </w:r>
      <w:r>
        <w:rPr>
          <w:rFonts w:ascii="Arial" w:hAnsi="Arial" w:cs="Arial"/>
          <w:color w:val="000000"/>
          <w:sz w:val="20"/>
          <w:szCs w:val="20"/>
          <w:lang w:val="en-GB"/>
        </w:rPr>
        <w:t>The event offers hundreds of </w:t>
      </w:r>
      <w:hyperlink r:id="rId8" w:history="1">
        <w:r w:rsidRPr="003E3033">
          <w:rPr>
            <w:rStyle w:val="Hyperlink"/>
            <w:rFonts w:ascii="Arial" w:hAnsi="Arial" w:cs="Arial"/>
            <w:b/>
            <w:color w:val="auto"/>
            <w:sz w:val="20"/>
            <w:szCs w:val="20"/>
            <w:lang w:val="en-GB"/>
          </w:rPr>
          <w:t>educational sessions</w:t>
        </w:r>
      </w:hyperlink>
      <w:r w:rsidRPr="003E3033">
        <w:rPr>
          <w:rFonts w:ascii="Arial" w:hAnsi="Arial" w:cs="Arial"/>
          <w:b/>
          <w:sz w:val="20"/>
          <w:szCs w:val="20"/>
          <w:u w:val="single"/>
          <w:lang w:val="en-GB"/>
        </w:rPr>
        <w:t>, </w:t>
      </w:r>
      <w:hyperlink r:id="rId9" w:history="1">
        <w:r w:rsidRPr="003E3033">
          <w:rPr>
            <w:rStyle w:val="Hyperlink"/>
            <w:rFonts w:ascii="Arial" w:hAnsi="Arial" w:cs="Arial"/>
            <w:b/>
            <w:color w:val="auto"/>
            <w:sz w:val="20"/>
            <w:szCs w:val="20"/>
            <w:lang w:val="en-GB"/>
          </w:rPr>
          <w:t>networking opportunities</w:t>
        </w:r>
        <w:r w:rsidRPr="003E3033">
          <w:rPr>
            <w:rStyle w:val="Hyperlink"/>
            <w:rFonts w:ascii="Arial" w:hAnsi="Arial" w:cs="Arial"/>
            <w:color w:val="auto"/>
            <w:sz w:val="20"/>
            <w:szCs w:val="20"/>
            <w:u w:val="none"/>
            <w:lang w:val="en-GB"/>
          </w:rPr>
          <w:t>,</w:t>
        </w:r>
      </w:hyperlink>
      <w:r>
        <w:rPr>
          <w:rFonts w:ascii="Arial" w:hAnsi="Arial" w:cs="Arial"/>
          <w:color w:val="000000"/>
          <w:sz w:val="20"/>
          <w:szCs w:val="20"/>
          <w:lang w:val="en-GB"/>
        </w:rPr>
        <w:t> and interactive ways to connect and engage with SAP technology and innovation experts.  Attending the event will give me the opportunity to:</w:t>
      </w:r>
    </w:p>
    <w:p w14:paraId="541C3FC9" w14:textId="77777777" w:rsidR="006A41B0" w:rsidRDefault="006A41B0" w:rsidP="006A41B0">
      <w:pPr>
        <w:pStyle w:val="ListParagraph"/>
        <w:numPr>
          <w:ilvl w:val="0"/>
          <w:numId w:val="3"/>
        </w:numPr>
        <w:spacing w:line="260" w:lineRule="atLeast"/>
        <w:rPr>
          <w:color w:val="000000"/>
          <w:lang w:val="en-GB"/>
        </w:rPr>
      </w:pPr>
      <w:r>
        <w:rPr>
          <w:rFonts w:ascii="Arial" w:hAnsi="Arial" w:cs="Arial"/>
          <w:color w:val="000000"/>
          <w:sz w:val="20"/>
          <w:szCs w:val="20"/>
        </w:rPr>
        <w:t>Receive in-depth training on SAP technologies and tools that directly relate to the projects I am working on.</w:t>
      </w:r>
    </w:p>
    <w:p w14:paraId="5AC7EA65" w14:textId="77777777" w:rsidR="006A41B0" w:rsidRDefault="006A41B0" w:rsidP="006A41B0">
      <w:pPr>
        <w:pStyle w:val="ListParagraph"/>
        <w:numPr>
          <w:ilvl w:val="0"/>
          <w:numId w:val="3"/>
        </w:numPr>
        <w:spacing w:line="320" w:lineRule="atLeast"/>
        <w:rPr>
          <w:color w:val="000000"/>
          <w:lang w:val="en-GB"/>
        </w:rPr>
      </w:pPr>
      <w:r>
        <w:rPr>
          <w:rFonts w:ascii="Arial" w:hAnsi="Arial" w:cs="Arial"/>
          <w:color w:val="000000"/>
          <w:sz w:val="20"/>
          <w:szCs w:val="20"/>
        </w:rPr>
        <w:t>Bring back knowledge, new tips and techniques that we can put to use right away.</w:t>
      </w:r>
    </w:p>
    <w:p w14:paraId="4277FF81" w14:textId="77777777" w:rsidR="006A41B0" w:rsidRDefault="006A41B0" w:rsidP="006A41B0">
      <w:pPr>
        <w:pStyle w:val="ListParagraph"/>
        <w:numPr>
          <w:ilvl w:val="0"/>
          <w:numId w:val="3"/>
        </w:numPr>
        <w:spacing w:line="320" w:lineRule="atLeast"/>
        <w:rPr>
          <w:color w:val="000000"/>
          <w:lang w:val="en-GB"/>
        </w:rPr>
      </w:pPr>
      <w:r>
        <w:rPr>
          <w:rFonts w:ascii="Arial" w:hAnsi="Arial" w:cs="Arial"/>
          <w:color w:val="000000"/>
          <w:sz w:val="20"/>
          <w:szCs w:val="20"/>
        </w:rPr>
        <w:t>Gain insights from SAP customers’ real-life experiences and best practices.</w:t>
      </w:r>
    </w:p>
    <w:p w14:paraId="1091D766" w14:textId="77777777" w:rsidR="006A41B0" w:rsidRDefault="006A41B0" w:rsidP="006A41B0">
      <w:pPr>
        <w:pStyle w:val="ListParagraph"/>
        <w:numPr>
          <w:ilvl w:val="0"/>
          <w:numId w:val="3"/>
        </w:numPr>
        <w:spacing w:line="320" w:lineRule="atLeast"/>
        <w:rPr>
          <w:color w:val="000000"/>
          <w:lang w:val="en-GB"/>
        </w:rPr>
      </w:pPr>
      <w:r>
        <w:rPr>
          <w:rFonts w:ascii="Arial" w:hAnsi="Arial" w:cs="Arial"/>
          <w:color w:val="000000"/>
          <w:sz w:val="20"/>
          <w:szCs w:val="20"/>
        </w:rPr>
        <w:t>Meet with SAP experts and developers.  Connect with other IT professionals in</w:t>
      </w:r>
      <w:r>
        <w:rPr>
          <w:rFonts w:ascii="Arial" w:hAnsi="Arial" w:cs="Arial"/>
          <w:b/>
          <w:bCs/>
          <w:color w:val="000000"/>
          <w:sz w:val="20"/>
          <w:szCs w:val="20"/>
        </w:rPr>
        <w:t> </w:t>
      </w:r>
      <w:r>
        <w:rPr>
          <w:rFonts w:ascii="Arial" w:hAnsi="Arial" w:cs="Arial"/>
          <w:color w:val="000000"/>
          <w:sz w:val="20"/>
          <w:szCs w:val="20"/>
        </w:rPr>
        <w:t>my role and</w:t>
      </w:r>
      <w:r>
        <w:rPr>
          <w:rFonts w:ascii="Arial" w:hAnsi="Arial" w:cs="Arial"/>
          <w:b/>
          <w:bCs/>
          <w:color w:val="000000"/>
          <w:sz w:val="20"/>
          <w:szCs w:val="20"/>
        </w:rPr>
        <w:t> </w:t>
      </w:r>
      <w:r>
        <w:rPr>
          <w:rFonts w:ascii="Arial" w:hAnsi="Arial" w:cs="Arial"/>
          <w:color w:val="000000"/>
          <w:sz w:val="20"/>
          <w:szCs w:val="20"/>
        </w:rPr>
        <w:t>our industry.</w:t>
      </w:r>
    </w:p>
    <w:p w14:paraId="46012E3C" w14:textId="77777777" w:rsidR="006A41B0" w:rsidRDefault="006A41B0" w:rsidP="006A41B0">
      <w:pPr>
        <w:pStyle w:val="ListParagraph"/>
        <w:numPr>
          <w:ilvl w:val="0"/>
          <w:numId w:val="3"/>
        </w:numPr>
        <w:spacing w:line="320" w:lineRule="atLeast"/>
        <w:rPr>
          <w:color w:val="000000"/>
          <w:lang w:val="en-GB"/>
        </w:rPr>
      </w:pPr>
      <w:r>
        <w:rPr>
          <w:rFonts w:ascii="Arial" w:hAnsi="Arial" w:cs="Arial"/>
          <w:color w:val="000000"/>
          <w:sz w:val="20"/>
          <w:szCs w:val="20"/>
        </w:rPr>
        <w:t>Enhance my skills with technical how-to training and accelerate my professional development.</w:t>
      </w:r>
    </w:p>
    <w:p w14:paraId="365786E5" w14:textId="7CCEBF48" w:rsidR="006A41B0" w:rsidRDefault="006A41B0" w:rsidP="006A41B0">
      <w:pPr>
        <w:spacing w:before="100" w:beforeAutospacing="1" w:after="100" w:afterAutospacing="1" w:line="260" w:lineRule="atLeast"/>
        <w:rPr>
          <w:rFonts w:ascii="Arial" w:hAnsi="Arial" w:cs="Arial"/>
          <w:color w:val="000000"/>
          <w:sz w:val="20"/>
          <w:szCs w:val="20"/>
        </w:rPr>
      </w:pPr>
      <w:r>
        <w:rPr>
          <w:rFonts w:ascii="Arial" w:hAnsi="Arial" w:cs="Arial"/>
          <w:color w:val="000000"/>
          <w:sz w:val="20"/>
          <w:szCs w:val="20"/>
        </w:rPr>
        <w:t>If I </w:t>
      </w:r>
      <w:hyperlink r:id="rId10" w:history="1">
        <w:r w:rsidRPr="003E3033">
          <w:rPr>
            <w:rStyle w:val="Hyperlink"/>
            <w:rFonts w:ascii="Arial" w:hAnsi="Arial" w:cs="Arial"/>
            <w:b/>
            <w:sz w:val="20"/>
            <w:szCs w:val="20"/>
          </w:rPr>
          <w:t>register</w:t>
        </w:r>
        <w:r w:rsidRPr="003E3033">
          <w:rPr>
            <w:rStyle w:val="Hyperlink"/>
            <w:rFonts w:ascii="Arial" w:hAnsi="Arial" w:cs="Arial"/>
            <w:sz w:val="20"/>
            <w:szCs w:val="20"/>
            <w:u w:val="none"/>
          </w:rPr>
          <w:t> </w:t>
        </w:r>
      </w:hyperlink>
      <w:r>
        <w:rPr>
          <w:rFonts w:ascii="Arial" w:hAnsi="Arial" w:cs="Arial"/>
          <w:color w:val="000000"/>
          <w:sz w:val="20"/>
          <w:szCs w:val="20"/>
        </w:rPr>
        <w:t>by July 2</w:t>
      </w:r>
      <w:r w:rsidR="008734A3">
        <w:rPr>
          <w:rFonts w:ascii="Arial" w:hAnsi="Arial" w:cs="Arial"/>
          <w:color w:val="000000"/>
          <w:sz w:val="20"/>
          <w:szCs w:val="20"/>
        </w:rPr>
        <w:t>9</w:t>
      </w:r>
      <w:r>
        <w:rPr>
          <w:rFonts w:ascii="Arial" w:hAnsi="Arial" w:cs="Arial"/>
          <w:color w:val="000000"/>
          <w:sz w:val="20"/>
          <w:szCs w:val="20"/>
        </w:rPr>
        <w:t xml:space="preserve">, we’ll save €300 off the onsite registration rate.  </w:t>
      </w:r>
    </w:p>
    <w:p w14:paraId="56DEC386" w14:textId="77777777" w:rsidR="006A41B0" w:rsidRDefault="006A41B0" w:rsidP="006A41B0">
      <w:pPr>
        <w:spacing w:before="100" w:beforeAutospacing="1" w:after="200" w:line="253" w:lineRule="atLeast"/>
        <w:rPr>
          <w:color w:val="000000"/>
          <w:lang w:val="en-GB"/>
        </w:rPr>
      </w:pPr>
      <w:r>
        <w:rPr>
          <w:rFonts w:ascii="Arial" w:hAnsi="Arial" w:cs="Arial"/>
          <w:color w:val="000000"/>
          <w:sz w:val="20"/>
          <w:szCs w:val="20"/>
          <w:lang w:val="en-GB"/>
        </w:rPr>
        <w:lastRenderedPageBreak/>
        <w:t>Here is an overview of the costs:</w:t>
      </w:r>
    </w:p>
    <w:tbl>
      <w:tblPr>
        <w:tblW w:w="0" w:type="auto"/>
        <w:tblInd w:w="198" w:type="dxa"/>
        <w:tblCellMar>
          <w:left w:w="0" w:type="dxa"/>
          <w:right w:w="0" w:type="dxa"/>
        </w:tblCellMar>
        <w:tblLook w:val="04A0" w:firstRow="1" w:lastRow="0" w:firstColumn="1" w:lastColumn="0" w:noHBand="0" w:noVBand="1"/>
      </w:tblPr>
      <w:tblGrid>
        <w:gridCol w:w="3780"/>
        <w:gridCol w:w="2250"/>
      </w:tblGrid>
      <w:tr w:rsidR="006A41B0" w14:paraId="2C444354" w14:textId="77777777" w:rsidTr="006A41B0">
        <w:trPr>
          <w:trHeight w:val="576"/>
        </w:trPr>
        <w:tc>
          <w:tcPr>
            <w:tcW w:w="3780" w:type="dxa"/>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3AFFDEB2" w14:textId="77777777" w:rsidR="006A41B0" w:rsidRDefault="006A41B0">
            <w:pPr>
              <w:spacing w:before="100" w:beforeAutospacing="1" w:after="100" w:afterAutospacing="1" w:line="260" w:lineRule="atLeast"/>
              <w:rPr>
                <w:rFonts w:ascii="Arial" w:hAnsi="Arial" w:cs="Arial"/>
                <w:color w:val="000000"/>
                <w:sz w:val="20"/>
                <w:szCs w:val="20"/>
              </w:rPr>
            </w:pPr>
            <w:r>
              <w:rPr>
                <w:rFonts w:ascii="Arial" w:hAnsi="Arial" w:cs="Arial"/>
                <w:color w:val="000000"/>
                <w:sz w:val="20"/>
                <w:szCs w:val="20"/>
              </w:rPr>
              <w:t>Airfare:</w:t>
            </w:r>
          </w:p>
        </w:tc>
        <w:tc>
          <w:tcPr>
            <w:tcW w:w="2250" w:type="dxa"/>
            <w:tcBorders>
              <w:top w:val="single" w:sz="8" w:space="0" w:color="D9D9D9"/>
              <w:left w:val="nil"/>
              <w:bottom w:val="single" w:sz="8" w:space="0" w:color="D9D9D9"/>
              <w:right w:val="single" w:sz="8" w:space="0" w:color="D9D9D9"/>
            </w:tcBorders>
            <w:tcMar>
              <w:top w:w="0" w:type="dxa"/>
              <w:left w:w="108" w:type="dxa"/>
              <w:bottom w:w="0" w:type="dxa"/>
              <w:right w:w="108" w:type="dxa"/>
            </w:tcMar>
            <w:vAlign w:val="center"/>
            <w:hideMark/>
          </w:tcPr>
          <w:p w14:paraId="050F258A" w14:textId="77777777" w:rsidR="006A41B0" w:rsidRDefault="006A41B0">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€_______</w:t>
            </w:r>
          </w:p>
          <w:p w14:paraId="311FCE90" w14:textId="77777777" w:rsidR="006A41B0" w:rsidRDefault="006A41B0">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[insert euro value here]</w:t>
            </w:r>
          </w:p>
        </w:tc>
      </w:tr>
      <w:tr w:rsidR="006A41B0" w14:paraId="32F2627B" w14:textId="77777777" w:rsidTr="006A41B0">
        <w:trPr>
          <w:trHeight w:val="576"/>
        </w:trPr>
        <w:tc>
          <w:tcPr>
            <w:tcW w:w="3780"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51D7BF43" w14:textId="77777777" w:rsidR="006A41B0" w:rsidRDefault="006A41B0">
            <w:pPr>
              <w:spacing w:before="100" w:beforeAutospacing="1" w:after="100" w:afterAutospacing="1" w:line="260" w:lineRule="atLeast"/>
              <w:rPr>
                <w:rFonts w:ascii="Arial" w:hAnsi="Arial" w:cs="Arial"/>
                <w:color w:val="000000"/>
                <w:sz w:val="20"/>
                <w:szCs w:val="20"/>
              </w:rPr>
            </w:pPr>
            <w:r>
              <w:rPr>
                <w:rFonts w:ascii="Arial" w:hAnsi="Arial" w:cs="Arial"/>
                <w:color w:val="000000"/>
                <w:sz w:val="20"/>
                <w:szCs w:val="20"/>
              </w:rPr>
              <w:t>Hotel Accommodations:</w:t>
            </w:r>
          </w:p>
        </w:tc>
        <w:tc>
          <w:tcPr>
            <w:tcW w:w="2250"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5CD14DB2" w14:textId="77777777" w:rsidR="006A41B0" w:rsidRDefault="006A41B0">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€_______</w:t>
            </w:r>
          </w:p>
          <w:p w14:paraId="649E9621" w14:textId="77777777" w:rsidR="006A41B0" w:rsidRDefault="006A41B0">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[insert euro value here]</w:t>
            </w:r>
          </w:p>
        </w:tc>
      </w:tr>
      <w:tr w:rsidR="006A41B0" w14:paraId="3D0BA92D" w14:textId="77777777" w:rsidTr="006A41B0">
        <w:trPr>
          <w:trHeight w:val="576"/>
        </w:trPr>
        <w:tc>
          <w:tcPr>
            <w:tcW w:w="3780"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17B8D124" w14:textId="77777777" w:rsidR="006A41B0" w:rsidRDefault="006A41B0">
            <w:pPr>
              <w:spacing w:before="100" w:beforeAutospacing="1" w:after="100" w:afterAutospacing="1" w:line="200" w:lineRule="atLeast"/>
              <w:rPr>
                <w:rFonts w:ascii="Arial" w:hAnsi="Arial" w:cs="Arial"/>
                <w:color w:val="000000"/>
                <w:sz w:val="20"/>
                <w:szCs w:val="20"/>
              </w:rPr>
            </w:pPr>
            <w:r>
              <w:rPr>
                <w:rFonts w:ascii="Arial" w:hAnsi="Arial" w:cs="Arial"/>
                <w:color w:val="000000"/>
                <w:sz w:val="20"/>
                <w:szCs w:val="20"/>
              </w:rPr>
              <w:t>Registration Fee:</w:t>
            </w:r>
          </w:p>
          <w:p w14:paraId="283C1E5B" w14:textId="005E0596" w:rsidR="006A41B0" w:rsidRDefault="006A41B0" w:rsidP="00C77318">
            <w:pPr>
              <w:spacing w:before="100" w:beforeAutospacing="1" w:after="100" w:afterAutospacing="1" w:line="200" w:lineRule="atLeast"/>
              <w:rPr>
                <w:rFonts w:ascii="Arial" w:hAnsi="Arial" w:cs="Arial"/>
                <w:color w:val="000000"/>
                <w:sz w:val="20"/>
                <w:szCs w:val="20"/>
              </w:rPr>
            </w:pPr>
            <w:r>
              <w:rPr>
                <w:rFonts w:ascii="Arial" w:hAnsi="Arial" w:cs="Arial"/>
                <w:color w:val="000000"/>
                <w:sz w:val="20"/>
                <w:szCs w:val="20"/>
              </w:rPr>
              <w:t xml:space="preserve">(Register before July </w:t>
            </w:r>
            <w:r w:rsidR="00C77318">
              <w:rPr>
                <w:rFonts w:ascii="Arial" w:hAnsi="Arial" w:cs="Arial"/>
                <w:color w:val="000000"/>
                <w:sz w:val="20"/>
                <w:szCs w:val="20"/>
              </w:rPr>
              <w:t>2</w:t>
            </w:r>
            <w:r w:rsidR="00C77318">
              <w:rPr>
                <w:rFonts w:ascii="Arial" w:hAnsi="Arial" w:cs="Arial"/>
                <w:color w:val="000000"/>
                <w:sz w:val="20"/>
                <w:szCs w:val="20"/>
              </w:rPr>
              <w:t>9</w:t>
            </w:r>
            <w:r w:rsidR="00C77318">
              <w:rPr>
                <w:rFonts w:ascii="Arial" w:hAnsi="Arial" w:cs="Arial"/>
                <w:color w:val="000000"/>
                <w:sz w:val="20"/>
                <w:szCs w:val="20"/>
              </w:rPr>
              <w:t xml:space="preserve"> </w:t>
            </w:r>
            <w:r>
              <w:rPr>
                <w:rFonts w:ascii="Arial" w:hAnsi="Arial" w:cs="Arial"/>
                <w:color w:val="000000"/>
                <w:sz w:val="20"/>
                <w:szCs w:val="20"/>
              </w:rPr>
              <w:t>to save €300)</w:t>
            </w:r>
          </w:p>
        </w:tc>
        <w:tc>
          <w:tcPr>
            <w:tcW w:w="2250"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25655F74" w14:textId="77777777" w:rsidR="006A41B0" w:rsidRDefault="006A41B0">
            <w:pPr>
              <w:spacing w:before="100" w:beforeAutospacing="1" w:after="100" w:afterAutospacing="1" w:line="260" w:lineRule="atLeast"/>
              <w:ind w:left="360" w:hanging="360"/>
              <w:jc w:val="right"/>
              <w:rPr>
                <w:rFonts w:ascii="Arial" w:hAnsi="Arial" w:cs="Arial"/>
                <w:color w:val="000000"/>
                <w:sz w:val="20"/>
                <w:szCs w:val="20"/>
              </w:rPr>
            </w:pPr>
            <w:r>
              <w:rPr>
                <w:rFonts w:ascii="Arial" w:hAnsi="Arial" w:cs="Arial"/>
                <w:sz w:val="20"/>
                <w:szCs w:val="20"/>
              </w:rPr>
              <w:t xml:space="preserve">€2,290 + </w:t>
            </w:r>
            <w:r>
              <w:rPr>
                <w:rFonts w:ascii="Arial" w:hAnsi="Arial" w:cs="Arial"/>
                <w:color w:val="000000"/>
                <w:sz w:val="20"/>
                <w:szCs w:val="20"/>
              </w:rPr>
              <w:t>VAT</w:t>
            </w:r>
          </w:p>
        </w:tc>
      </w:tr>
      <w:tr w:rsidR="006A41B0" w14:paraId="3EDAE979" w14:textId="77777777" w:rsidTr="006A41B0">
        <w:trPr>
          <w:trHeight w:val="576"/>
        </w:trPr>
        <w:tc>
          <w:tcPr>
            <w:tcW w:w="3780"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0365FA7E" w14:textId="77777777" w:rsidR="006A41B0" w:rsidRDefault="006A41B0">
            <w:pPr>
              <w:spacing w:before="100" w:beforeAutospacing="1" w:after="100" w:afterAutospacing="1" w:line="200" w:lineRule="atLeast"/>
              <w:rPr>
                <w:rFonts w:ascii="Arial" w:hAnsi="Arial" w:cs="Arial"/>
                <w:color w:val="000000"/>
                <w:sz w:val="20"/>
                <w:szCs w:val="20"/>
              </w:rPr>
            </w:pPr>
            <w:r>
              <w:rPr>
                <w:rFonts w:ascii="Arial" w:hAnsi="Arial" w:cs="Arial"/>
                <w:color w:val="000000"/>
                <w:sz w:val="20"/>
                <w:szCs w:val="20"/>
              </w:rPr>
              <w:t>Expenses</w:t>
            </w:r>
          </w:p>
          <w:p w14:paraId="7A4770C3" w14:textId="77777777" w:rsidR="006A41B0" w:rsidRDefault="006A41B0">
            <w:pPr>
              <w:spacing w:before="100" w:beforeAutospacing="1" w:after="100" w:afterAutospacing="1" w:line="200" w:lineRule="atLeast"/>
              <w:rPr>
                <w:rFonts w:ascii="Arial" w:hAnsi="Arial" w:cs="Arial"/>
                <w:color w:val="000000"/>
                <w:sz w:val="20"/>
                <w:szCs w:val="20"/>
              </w:rPr>
            </w:pPr>
            <w:r>
              <w:rPr>
                <w:rFonts w:ascii="Arial" w:hAnsi="Arial" w:cs="Arial"/>
                <w:color w:val="000000"/>
                <w:sz w:val="20"/>
                <w:szCs w:val="20"/>
              </w:rPr>
              <w:t>(breakfast and lunch is included in the conference fee)</w:t>
            </w:r>
          </w:p>
        </w:tc>
        <w:tc>
          <w:tcPr>
            <w:tcW w:w="2250"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21BDE380" w14:textId="77777777" w:rsidR="006A41B0" w:rsidRDefault="006A41B0">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€_______</w:t>
            </w:r>
          </w:p>
          <w:p w14:paraId="0CCD6651" w14:textId="77777777" w:rsidR="006A41B0" w:rsidRDefault="006A41B0">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[insert euro value here]</w:t>
            </w:r>
          </w:p>
        </w:tc>
      </w:tr>
      <w:tr w:rsidR="006A41B0" w14:paraId="4FDB3189" w14:textId="77777777" w:rsidTr="006A41B0">
        <w:trPr>
          <w:trHeight w:val="864"/>
        </w:trPr>
        <w:tc>
          <w:tcPr>
            <w:tcW w:w="3780"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14:paraId="6F3B9BB3" w14:textId="77777777" w:rsidR="006A41B0" w:rsidRDefault="006A41B0">
            <w:pPr>
              <w:spacing w:before="100" w:beforeAutospacing="1" w:after="100" w:afterAutospacing="1" w:line="260" w:lineRule="atLeast"/>
              <w:rPr>
                <w:rFonts w:ascii="Arial" w:hAnsi="Arial" w:cs="Arial"/>
                <w:color w:val="000000"/>
                <w:sz w:val="20"/>
                <w:szCs w:val="20"/>
              </w:rPr>
            </w:pPr>
            <w:r>
              <w:rPr>
                <w:rFonts w:ascii="Arial" w:hAnsi="Arial" w:cs="Arial"/>
                <w:color w:val="000000"/>
                <w:sz w:val="20"/>
                <w:szCs w:val="20"/>
              </w:rPr>
              <w:t>Projected Total Costs:</w:t>
            </w:r>
          </w:p>
        </w:tc>
        <w:tc>
          <w:tcPr>
            <w:tcW w:w="2250"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14:paraId="5CD10C93" w14:textId="77777777" w:rsidR="006A41B0" w:rsidRDefault="006A41B0">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€_______</w:t>
            </w:r>
          </w:p>
          <w:p w14:paraId="5ADC48A1" w14:textId="77777777" w:rsidR="006A41B0" w:rsidRDefault="006A41B0">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[insert euro value total here]</w:t>
            </w:r>
          </w:p>
        </w:tc>
        <w:bookmarkStart w:id="0" w:name="_GoBack"/>
        <w:bookmarkEnd w:id="0"/>
      </w:tr>
    </w:tbl>
    <w:p w14:paraId="270847F0" w14:textId="77777777" w:rsidR="006A41B0" w:rsidRDefault="006A41B0" w:rsidP="006A41B0">
      <w:pPr>
        <w:spacing w:before="120" w:after="100" w:afterAutospacing="1" w:line="280" w:lineRule="atLeast"/>
        <w:rPr>
          <w:rFonts w:ascii="Arial" w:hAnsi="Arial" w:cs="Arial"/>
          <w:color w:val="1F497D"/>
          <w:sz w:val="20"/>
          <w:szCs w:val="20"/>
          <w:lang w:val="en-GB"/>
        </w:rPr>
      </w:pPr>
    </w:p>
    <w:p w14:paraId="03BC7CA3" w14:textId="77777777" w:rsidR="006A41B0" w:rsidRDefault="006A41B0" w:rsidP="006A41B0">
      <w:pPr>
        <w:spacing w:before="120" w:after="100" w:afterAutospacing="1" w:line="280" w:lineRule="atLeast"/>
        <w:rPr>
          <w:color w:val="1F497D"/>
          <w:lang w:val="en-GB"/>
        </w:rPr>
      </w:pPr>
      <w:r>
        <w:rPr>
          <w:rFonts w:ascii="Arial" w:hAnsi="Arial" w:cs="Arial"/>
          <w:sz w:val="20"/>
          <w:szCs w:val="20"/>
          <w:lang w:val="en-GB"/>
        </w:rPr>
        <w:t xml:space="preserve">I think </w:t>
      </w:r>
      <w:r>
        <w:rPr>
          <w:rFonts w:ascii="Arial" w:hAnsi="Arial" w:cs="Arial"/>
          <w:color w:val="000000"/>
          <w:sz w:val="20"/>
          <w:szCs w:val="20"/>
          <w:lang w:val="en-GB"/>
        </w:rPr>
        <w:t>you will agree that the practical, educational, and networking benefits of attending SAP TechEd will help advance our business plans and performance and will prove extremely valuable for me and &lt;</w:t>
      </w:r>
      <w:r>
        <w:rPr>
          <w:rFonts w:ascii="Arial" w:hAnsi="Arial" w:cs="Arial"/>
          <w:color w:val="FF0000"/>
          <w:sz w:val="20"/>
          <w:szCs w:val="20"/>
          <w:lang w:val="en-GB"/>
        </w:rPr>
        <w:t>company name</w:t>
      </w:r>
      <w:r>
        <w:rPr>
          <w:rFonts w:ascii="Arial" w:hAnsi="Arial" w:cs="Arial"/>
          <w:color w:val="000000"/>
          <w:sz w:val="20"/>
          <w:szCs w:val="20"/>
          <w:lang w:val="en-GB"/>
        </w:rPr>
        <w:t>&gt;.  Please do not hesitate to contact me if you have any questions.</w:t>
      </w:r>
    </w:p>
    <w:p w14:paraId="71062066" w14:textId="77777777" w:rsidR="006A41B0" w:rsidRDefault="006A41B0" w:rsidP="006A41B0">
      <w:pPr>
        <w:spacing w:before="120" w:after="100" w:afterAutospacing="1" w:line="280" w:lineRule="atLeast"/>
        <w:rPr>
          <w:color w:val="1F497D"/>
          <w:lang w:val="en-GB"/>
        </w:rPr>
      </w:pPr>
      <w:r>
        <w:rPr>
          <w:rFonts w:ascii="Arial" w:hAnsi="Arial" w:cs="Arial"/>
          <w:color w:val="000000"/>
          <w:sz w:val="20"/>
          <w:szCs w:val="20"/>
          <w:lang w:val="en-GB"/>
        </w:rPr>
        <w:t>Thank you for your consideration.</w:t>
      </w:r>
    </w:p>
    <w:p w14:paraId="1315E92F" w14:textId="77777777" w:rsidR="006A41B0" w:rsidRDefault="006A41B0" w:rsidP="006A41B0">
      <w:pPr>
        <w:spacing w:before="120" w:after="100" w:afterAutospacing="1" w:line="260" w:lineRule="atLeast"/>
        <w:rPr>
          <w:color w:val="000000"/>
          <w:lang w:val="en-GB"/>
        </w:rPr>
      </w:pPr>
      <w:r>
        <w:rPr>
          <w:rFonts w:ascii="Arial" w:hAnsi="Arial" w:cs="Arial"/>
          <w:color w:val="000000"/>
          <w:sz w:val="20"/>
          <w:szCs w:val="20"/>
          <w:lang w:val="en-GB"/>
        </w:rPr>
        <w:t>Kindest Regards,</w:t>
      </w:r>
    </w:p>
    <w:p w14:paraId="4A9F7AED" w14:textId="77777777" w:rsidR="006A41B0" w:rsidRDefault="006A41B0" w:rsidP="006A41B0">
      <w:pPr>
        <w:spacing w:before="120" w:after="100" w:afterAutospacing="1" w:line="260" w:lineRule="atLeast"/>
        <w:rPr>
          <w:color w:val="000000"/>
          <w:lang w:val="en-GB"/>
        </w:rPr>
      </w:pPr>
      <w:r>
        <w:rPr>
          <w:rFonts w:ascii="Arial" w:hAnsi="Arial" w:cs="Arial"/>
          <w:color w:val="000000"/>
          <w:sz w:val="20"/>
          <w:szCs w:val="20"/>
          <w:lang w:val="en-GB"/>
        </w:rPr>
        <w:t>&lt;</w:t>
      </w:r>
      <w:r>
        <w:rPr>
          <w:rFonts w:ascii="Arial" w:hAnsi="Arial" w:cs="Arial"/>
          <w:color w:val="FF0000"/>
          <w:sz w:val="20"/>
          <w:szCs w:val="20"/>
          <w:lang w:val="en-GB"/>
        </w:rPr>
        <w:t>name</w:t>
      </w:r>
      <w:r>
        <w:rPr>
          <w:rFonts w:ascii="Arial" w:hAnsi="Arial" w:cs="Arial"/>
          <w:color w:val="000000"/>
          <w:sz w:val="20"/>
          <w:szCs w:val="20"/>
          <w:lang w:val="en-GB"/>
        </w:rPr>
        <w:t>&gt;</w:t>
      </w:r>
    </w:p>
    <w:p w14:paraId="23CE77FD" w14:textId="77777777" w:rsidR="00B739FB" w:rsidRDefault="00B739FB"/>
    <w:sectPr w:rsidR="00B7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1400C"/>
    <w:multiLevelType w:val="hybridMultilevel"/>
    <w:tmpl w:val="AAD4F828"/>
    <w:lvl w:ilvl="0" w:tplc="1C925516">
      <w:start w:val="1"/>
      <w:numFmt w:val="bullet"/>
      <w:lvlText w:val="-"/>
      <w:lvlJc w:val="left"/>
      <w:pPr>
        <w:ind w:left="720" w:hanging="360"/>
      </w:pPr>
      <w:rPr>
        <w:rFonts w:ascii="Calibri" w:eastAsia="SimSun" w:hAnsi="Calibri"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6B6166"/>
    <w:multiLevelType w:val="hybridMultilevel"/>
    <w:tmpl w:val="1A20840A"/>
    <w:lvl w:ilvl="0" w:tplc="25CC6878">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B6"/>
    <w:rsid w:val="001E409F"/>
    <w:rsid w:val="00282A17"/>
    <w:rsid w:val="003E3033"/>
    <w:rsid w:val="00520BF0"/>
    <w:rsid w:val="005F384E"/>
    <w:rsid w:val="006A41B0"/>
    <w:rsid w:val="006C18B2"/>
    <w:rsid w:val="008734A3"/>
    <w:rsid w:val="00A71B13"/>
    <w:rsid w:val="00B739FB"/>
    <w:rsid w:val="00C005ED"/>
    <w:rsid w:val="00C77318"/>
    <w:rsid w:val="00CB2333"/>
    <w:rsid w:val="00DC265A"/>
    <w:rsid w:val="00DD3065"/>
    <w:rsid w:val="00E462B7"/>
    <w:rsid w:val="00F97027"/>
    <w:rsid w:val="00FA33B6"/>
    <w:rsid w:val="00FA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DC30"/>
  <w15:chartTrackingRefBased/>
  <w15:docId w15:val="{F7A2324D-1206-4EE8-A742-BB15C413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3B6"/>
    <w:rPr>
      <w:color w:val="0563C1"/>
      <w:u w:val="single"/>
    </w:rPr>
  </w:style>
  <w:style w:type="paragraph" w:styleId="ListParagraph">
    <w:name w:val="List Paragraph"/>
    <w:basedOn w:val="Normal"/>
    <w:uiPriority w:val="34"/>
    <w:qFormat/>
    <w:rsid w:val="00FA33B6"/>
    <w:pPr>
      <w:ind w:left="720"/>
    </w:pPr>
  </w:style>
  <w:style w:type="character" w:styleId="FollowedHyperlink">
    <w:name w:val="FollowedHyperlink"/>
    <w:basedOn w:val="DefaultParagraphFont"/>
    <w:uiPriority w:val="99"/>
    <w:semiHidden/>
    <w:unhideWhenUsed/>
    <w:rsid w:val="006C18B2"/>
    <w:rPr>
      <w:color w:val="954F72" w:themeColor="followedHyperlink"/>
      <w:u w:val="single"/>
    </w:rPr>
  </w:style>
  <w:style w:type="paragraph" w:styleId="BalloonText">
    <w:name w:val="Balloon Text"/>
    <w:basedOn w:val="Normal"/>
    <w:link w:val="BalloonTextChar"/>
    <w:uiPriority w:val="99"/>
    <w:semiHidden/>
    <w:unhideWhenUsed/>
    <w:rsid w:val="00F970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9702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97027"/>
    <w:rPr>
      <w:sz w:val="18"/>
      <w:szCs w:val="18"/>
    </w:rPr>
  </w:style>
  <w:style w:type="paragraph" w:styleId="CommentText">
    <w:name w:val="annotation text"/>
    <w:basedOn w:val="Normal"/>
    <w:link w:val="CommentTextChar"/>
    <w:uiPriority w:val="99"/>
    <w:semiHidden/>
    <w:unhideWhenUsed/>
    <w:rsid w:val="00F97027"/>
    <w:rPr>
      <w:sz w:val="24"/>
      <w:szCs w:val="24"/>
    </w:rPr>
  </w:style>
  <w:style w:type="character" w:customStyle="1" w:styleId="CommentTextChar">
    <w:name w:val="Comment Text Char"/>
    <w:basedOn w:val="DefaultParagraphFont"/>
    <w:link w:val="CommentText"/>
    <w:uiPriority w:val="99"/>
    <w:semiHidden/>
    <w:rsid w:val="00F97027"/>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97027"/>
    <w:rPr>
      <w:b/>
      <w:bCs/>
      <w:sz w:val="20"/>
      <w:szCs w:val="20"/>
    </w:rPr>
  </w:style>
  <w:style w:type="character" w:customStyle="1" w:styleId="CommentSubjectChar">
    <w:name w:val="Comment Subject Char"/>
    <w:basedOn w:val="CommentTextChar"/>
    <w:link w:val="CommentSubject"/>
    <w:uiPriority w:val="99"/>
    <w:semiHidden/>
    <w:rsid w:val="00F97027"/>
    <w:rPr>
      <w:rFonts w:ascii="Calibri" w:hAnsi="Calibri" w:cs="Times New Roman"/>
      <w:b/>
      <w:bCs/>
      <w:sz w:val="20"/>
      <w:szCs w:val="20"/>
    </w:rPr>
  </w:style>
  <w:style w:type="paragraph" w:styleId="Revision">
    <w:name w:val="Revision"/>
    <w:hidden/>
    <w:uiPriority w:val="99"/>
    <w:semiHidden/>
    <w:rsid w:val="00DC265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884">
      <w:bodyDiv w:val="1"/>
      <w:marLeft w:val="0"/>
      <w:marRight w:val="0"/>
      <w:marTop w:val="0"/>
      <w:marBottom w:val="0"/>
      <w:divBdr>
        <w:top w:val="none" w:sz="0" w:space="0" w:color="auto"/>
        <w:left w:val="none" w:sz="0" w:space="0" w:color="auto"/>
        <w:bottom w:val="none" w:sz="0" w:space="0" w:color="auto"/>
        <w:right w:val="none" w:sz="0" w:space="0" w:color="auto"/>
      </w:divBdr>
    </w:div>
    <w:div w:id="726806212">
      <w:bodyDiv w:val="1"/>
      <w:marLeft w:val="0"/>
      <w:marRight w:val="0"/>
      <w:marTop w:val="0"/>
      <w:marBottom w:val="0"/>
      <w:divBdr>
        <w:top w:val="none" w:sz="0" w:space="0" w:color="auto"/>
        <w:left w:val="none" w:sz="0" w:space="0" w:color="auto"/>
        <w:bottom w:val="none" w:sz="0" w:space="0" w:color="auto"/>
        <w:right w:val="none" w:sz="0" w:space="0" w:color="auto"/>
      </w:divBdr>
    </w:div>
    <w:div w:id="13322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sioncatalog.sapevents.com/go/agendabuilder.home/?l=112&amp;locale=en_US" TargetMode="External"/><Relationship Id="rId3" Type="http://schemas.openxmlformats.org/officeDocument/2006/relationships/styles" Target="styles.xml"/><Relationship Id="rId7" Type="http://schemas.openxmlformats.org/officeDocument/2006/relationships/hyperlink" Target="http://events.sap.com/teched-2016-emea/en/agend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pteched.com/eme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vents.sap.com/teched-2016-emea/en/registration" TargetMode="External"/><Relationship Id="rId4" Type="http://schemas.openxmlformats.org/officeDocument/2006/relationships/settings" Target="settings.xml"/><Relationship Id="rId9" Type="http://schemas.openxmlformats.org/officeDocument/2006/relationships/hyperlink" Target="https://sessioncatalog.sapevents.com/go/agendabuilder.home/?l=112&amp;locale=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EC47-1585-46E9-AC7C-0635098F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Noelle (external - Service)</dc:creator>
  <cp:keywords/>
  <dc:description/>
  <cp:lastModifiedBy>Admin-N</cp:lastModifiedBy>
  <cp:revision>7</cp:revision>
  <dcterms:created xsi:type="dcterms:W3CDTF">2016-05-06T16:36:00Z</dcterms:created>
  <dcterms:modified xsi:type="dcterms:W3CDTF">2016-07-04T19:57:00Z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-1439251172</vt:i4>
  </property>
  <property fmtid="{D5CDD505-2E9C-101B-9397-08002B2CF9AE}" pid="3" name="_NewReviewCycle">
    <vt:lpwstr/>
  </property>
  <property fmtid="{D5CDD505-2E9C-101B-9397-08002B2CF9AE}" pid="4" name="_EmailSubject">
    <vt:lpwstr>Convince Your Boss Letter for TE16BCN</vt:lpwstr>
  </property>
  <property fmtid="{D5CDD505-2E9C-101B-9397-08002B2CF9AE}" pid="5" name="_AuthorEmail">
    <vt:lpwstr>n.fischer@sap.com</vt:lpwstr>
  </property>
  <property fmtid="{D5CDD505-2E9C-101B-9397-08002B2CF9AE}" pid="6" name="_AuthorEmailDisplayName">
    <vt:lpwstr>Fischer, Noelle (external - Service)</vt:lpwstr>
  </property>
  <property fmtid="{D5CDD505-2E9C-101B-9397-08002B2CF9AE}" pid="7" name="_PreviousAdHocReviewCycleID">
    <vt:i4>1658934153</vt:i4>
  </property>
  <property fmtid="{D5CDD505-2E9C-101B-9397-08002B2CF9AE}" pid="8" name="_ReviewingToolsShownOnce">
    <vt:lpwstr/>
  </property>
</Properties>
</file>